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text" w:horzAnchor="page" w:tblpXSpec="center" w:tblpY="1446"/>
        <w:tblOverlap w:val="never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2"/>
        <w:gridCol w:w="1374"/>
        <w:gridCol w:w="539"/>
        <w:gridCol w:w="1380"/>
        <w:gridCol w:w="2379"/>
        <w:gridCol w:w="550"/>
        <w:gridCol w:w="1809"/>
        <w:gridCol w:w="550"/>
        <w:gridCol w:w="4006"/>
        <w:gridCol w:w="9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51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1" w:afterLines="50"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4"/>
                <w:lang w:val="nl-NL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nl-NL"/>
              </w:rPr>
              <w:t>Nội dung</w:t>
            </w:r>
          </w:p>
        </w:tc>
        <w:tc>
          <w:tcPr>
            <w:tcW w:w="2663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default"/>
                <w:b/>
                <w:color w:val="000000"/>
                <w:sz w:val="24"/>
                <w:lang w:val="vi-VN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1715135</wp:posOffset>
                      </wp:positionH>
                      <wp:positionV relativeFrom="paragraph">
                        <wp:posOffset>-1095375</wp:posOffset>
                      </wp:positionV>
                      <wp:extent cx="4221480" cy="769620"/>
                      <wp:effectExtent l="0" t="0" r="0" b="0"/>
                      <wp:wrapNone/>
                      <wp:docPr id="1" name="Rectangles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3635375" y="429895"/>
                                <a:ext cx="4221480" cy="7696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eastAsia="Calibri"/>
                                      <w:b/>
                                      <w:sz w:val="32"/>
                                      <w:szCs w:val="32"/>
                                      <w:lang w:val="pt-BR"/>
                                    </w:rPr>
                                  </w:pPr>
                                  <w:r>
                                    <w:rPr>
                                      <w:rFonts w:eastAsia="Calibri"/>
                                      <w:b/>
                                      <w:sz w:val="32"/>
                                      <w:szCs w:val="32"/>
                                      <w:lang w:val="pt-BR"/>
                                    </w:rPr>
                                    <w:t>MA TRẬN ĐỀ KIỂM TRA CUỐI HỌC KÌ I</w:t>
                                  </w:r>
                                  <w:r>
                                    <w:rPr>
                                      <w:rFonts w:hint="default" w:eastAsia="Calibri"/>
                                      <w:b/>
                                      <w:sz w:val="32"/>
                                      <w:szCs w:val="32"/>
                                      <w:lang w:val="vi-VN"/>
                                    </w:rPr>
                                    <w:t>I</w:t>
                                  </w:r>
                                  <w:r>
                                    <w:rPr>
                                      <w:rFonts w:eastAsia="Calibri"/>
                                      <w:b/>
                                      <w:sz w:val="32"/>
                                      <w:szCs w:val="32"/>
                                      <w:lang w:val="pt-BR"/>
                                    </w:rPr>
                                    <w:t xml:space="preserve"> </w:t>
                                  </w:r>
                                </w:p>
                                <w:p>
                                  <w:pPr>
                                    <w:jc w:val="center"/>
                                    <w:rPr>
                                      <w:rFonts w:eastAsia="Calibri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eastAsia="Calibri"/>
                                      <w:b/>
                                      <w:sz w:val="32"/>
                                      <w:szCs w:val="32"/>
                                    </w:rPr>
                                    <w:t>MÔN: ĐỊA LÍ - LỚP 8</w:t>
                                  </w:r>
                                </w:p>
                                <w:p>
                                  <w:pPr>
                                    <w:jc w:val="center"/>
                                    <w:rPr>
                                      <w:rFonts w:eastAsia="Calibri"/>
                                      <w:b/>
                                      <w:sz w:val="32"/>
                                      <w:szCs w:val="32"/>
                                      <w:lang w:val="pt-BR"/>
                                    </w:rPr>
                                  </w:pPr>
                                  <w:r>
                                    <w:rPr>
                                      <w:rFonts w:eastAsia="Calibri"/>
                                      <w:b/>
                                      <w:sz w:val="32"/>
                                      <w:szCs w:val="32"/>
                                      <w:lang w:val="pt-BR"/>
                                    </w:rPr>
                                    <w:t>NĂM HỌC 2022-2023</w:t>
                                  </w:r>
                                </w:p>
                                <w:p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135.05pt;margin-top:-86.25pt;height:60.6pt;width:332.4pt;z-index:251659264;v-text-anchor:middle;mso-width-relative:page;mso-height-relative:page;" filled="f" stroked="f" coordsize="21600,21600" o:gfxdata="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jKhwcNoAAAAMAQAADwAAAAAAAAABACAAAAAiAAAAZHJzL2Rvd25yZXYueG1sUEsBAhQA&#10;FAAAAAgAh07iQMyIHapiAgAAvAQAAA4AAAAAAAAAAQAgAAAAKQEAAGRycy9lMm9Eb2MueG1sUEsF&#10;BgAAAAAGAAYAWQEAAP0FAAAAAA==&#10;">
                      <v:fill on="f" focussize="0,0"/>
                      <v:stroke on="f" weight="1pt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eastAsia="Calibri"/>
                                <w:b/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rFonts w:eastAsia="Calibri"/>
                                <w:b/>
                                <w:sz w:val="32"/>
                                <w:szCs w:val="32"/>
                                <w:lang w:val="pt-BR"/>
                              </w:rPr>
                              <w:t>MA TRẬN ĐỀ KIỂM TRA CUỐI HỌC KÌ I</w:t>
                            </w:r>
                            <w:r>
                              <w:rPr>
                                <w:rFonts w:hint="default" w:eastAsia="Calibri"/>
                                <w:b/>
                                <w:sz w:val="32"/>
                                <w:szCs w:val="32"/>
                                <w:lang w:val="vi-VN"/>
                              </w:rPr>
                              <w:t>I</w:t>
                            </w:r>
                            <w:r>
                              <w:rPr>
                                <w:rFonts w:eastAsia="Calibri"/>
                                <w:b/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</w:p>
                          <w:p>
                            <w:pPr>
                              <w:jc w:val="center"/>
                              <w:rPr>
                                <w:rFonts w:eastAsia="Calibri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eastAsia="Calibri"/>
                                <w:b/>
                                <w:sz w:val="32"/>
                                <w:szCs w:val="32"/>
                              </w:rPr>
                              <w:t>MÔN: ĐỊA LÍ - LỚP 8</w:t>
                            </w:r>
                          </w:p>
                          <w:p>
                            <w:pPr>
                              <w:jc w:val="center"/>
                              <w:rPr>
                                <w:rFonts w:eastAsia="Calibri"/>
                                <w:b/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rFonts w:eastAsia="Calibri"/>
                                <w:b/>
                                <w:sz w:val="32"/>
                                <w:szCs w:val="32"/>
                                <w:lang w:val="pt-BR"/>
                              </w:rPr>
                              <w:t>NĂM HỌC 2022-2023</w:t>
                            </w:r>
                          </w:p>
                          <w:p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lang w:val="nl-NL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nl-NL"/>
              </w:rPr>
              <w:t>Mức độ đánh giá</w:t>
            </w:r>
          </w:p>
        </w:tc>
        <w:tc>
          <w:tcPr>
            <w:tcW w:w="151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lang w:val="nl-NL"/>
              </w:rPr>
            </w:pPr>
          </w:p>
        </w:tc>
        <w:tc>
          <w:tcPr>
            <w:tcW w:w="312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/>
                <w:b/>
                <w:color w:val="000000"/>
                <w:sz w:val="24"/>
                <w:lang w:val="vi-VN"/>
              </w:rPr>
            </w:pPr>
            <w:r>
              <w:rPr>
                <w:rFonts w:hint="default"/>
                <w:b/>
                <w:color w:val="000000"/>
                <w:sz w:val="24"/>
                <w:lang w:val="vi-VN"/>
              </w:rPr>
              <w:t>Cộng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  <w:jc w:val="center"/>
        </w:trPr>
        <w:tc>
          <w:tcPr>
            <w:tcW w:w="51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/>
                <w:b/>
                <w:color w:val="000000"/>
                <w:sz w:val="24"/>
                <w:lang w:val="nl-NL"/>
              </w:rPr>
            </w:pPr>
          </w:p>
        </w:tc>
        <w:tc>
          <w:tcPr>
            <w:tcW w:w="63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lang w:val="nl-NL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nl-NL"/>
              </w:rPr>
              <w:t>Biết</w:t>
            </w:r>
          </w:p>
        </w:tc>
        <w:tc>
          <w:tcPr>
            <w:tcW w:w="124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lang w:val="nl-NL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nl-NL"/>
              </w:rPr>
              <w:t>Hiểu</w:t>
            </w:r>
          </w:p>
        </w:tc>
        <w:tc>
          <w:tcPr>
            <w:tcW w:w="78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lang w:val="nl-NL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nl-NL"/>
              </w:rPr>
              <w:t>Vận dụng</w:t>
            </w:r>
          </w:p>
        </w:tc>
        <w:tc>
          <w:tcPr>
            <w:tcW w:w="151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/>
                <w:b/>
                <w:color w:val="000000"/>
                <w:sz w:val="24"/>
                <w:lang w:val="vi-VN"/>
              </w:rPr>
            </w:pPr>
            <w:r>
              <w:rPr>
                <w:rFonts w:hint="default" w:ascii="Times New Roman" w:hAnsi="Times New Roman"/>
                <w:b/>
                <w:color w:val="000000"/>
                <w:sz w:val="24"/>
                <w:lang w:val="vi-VN"/>
              </w:rPr>
              <w:t>Vận dụng cao</w:t>
            </w:r>
          </w:p>
        </w:tc>
        <w:tc>
          <w:tcPr>
            <w:tcW w:w="312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/>
                <w:b/>
                <w:color w:val="000000"/>
                <w:sz w:val="24"/>
                <w:lang w:val="vi-V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  <w:jc w:val="center"/>
        </w:trPr>
        <w:tc>
          <w:tcPr>
            <w:tcW w:w="51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/>
                <w:b/>
                <w:color w:val="000000"/>
                <w:sz w:val="24"/>
                <w:lang w:val="nl-NL"/>
              </w:rPr>
            </w:pP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lang w:val="nl-NL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nl-NL"/>
              </w:rPr>
              <w:t>TN</w:t>
            </w:r>
          </w:p>
        </w:tc>
        <w:tc>
          <w:tcPr>
            <w:tcW w:w="1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lang w:val="nl-NL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nl-NL"/>
              </w:rPr>
              <w:t>TL</w:t>
            </w:r>
          </w:p>
        </w:tc>
        <w:tc>
          <w:tcPr>
            <w:tcW w:w="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lang w:val="nl-NL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nl-NL"/>
              </w:rPr>
              <w:t>TN</w:t>
            </w:r>
          </w:p>
        </w:tc>
        <w:tc>
          <w:tcPr>
            <w:tcW w:w="7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lang w:val="nl-NL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nl-NL"/>
              </w:rPr>
              <w:t>TL</w:t>
            </w:r>
          </w:p>
        </w:tc>
        <w:tc>
          <w:tcPr>
            <w:tcW w:w="1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lang w:val="nl-NL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nl-NL"/>
              </w:rPr>
              <w:t>TN</w:t>
            </w:r>
          </w:p>
        </w:tc>
        <w:tc>
          <w:tcPr>
            <w:tcW w:w="5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lang w:val="nl-NL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nl-NL"/>
              </w:rPr>
              <w:t>TL</w:t>
            </w:r>
          </w:p>
        </w:tc>
        <w:tc>
          <w:tcPr>
            <w:tcW w:w="1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/>
                <w:b/>
                <w:color w:val="000000"/>
                <w:sz w:val="24"/>
                <w:lang w:val="vi-VN"/>
              </w:rPr>
            </w:pPr>
            <w:r>
              <w:rPr>
                <w:rFonts w:hint="default" w:ascii="Times New Roman" w:hAnsi="Times New Roman"/>
                <w:b/>
                <w:color w:val="000000"/>
                <w:sz w:val="24"/>
                <w:lang w:val="vi-VN"/>
              </w:rPr>
              <w:t>TN</w:t>
            </w:r>
          </w:p>
        </w:tc>
        <w:tc>
          <w:tcPr>
            <w:tcW w:w="1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/>
                <w:b/>
                <w:color w:val="000000"/>
                <w:sz w:val="24"/>
                <w:lang w:val="vi-VN"/>
              </w:rPr>
            </w:pPr>
            <w:r>
              <w:rPr>
                <w:rFonts w:hint="default" w:ascii="Times New Roman" w:hAnsi="Times New Roman"/>
                <w:b/>
                <w:color w:val="000000"/>
                <w:sz w:val="24"/>
                <w:lang w:val="vi-VN"/>
              </w:rPr>
              <w:t>TL</w:t>
            </w:r>
          </w:p>
        </w:tc>
        <w:tc>
          <w:tcPr>
            <w:tcW w:w="31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/>
                <w:b/>
                <w:color w:val="000000"/>
                <w:sz w:val="24"/>
                <w:lang w:val="vi-V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  <w:jc w:val="center"/>
        </w:trPr>
        <w:tc>
          <w:tcPr>
            <w:tcW w:w="5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 w:eastAsia="Arial Unicode MS"/>
                <w:b/>
                <w:bCs/>
                <w:color w:val="000000"/>
                <w:sz w:val="24"/>
                <w:lang w:val="nl-NL"/>
              </w:rPr>
            </w:pPr>
            <w:r>
              <w:rPr>
                <w:rFonts w:ascii="Times New Roman" w:hAnsi="Times New Roman" w:eastAsia="Arial Unicode MS"/>
                <w:b/>
                <w:bCs/>
                <w:color w:val="000000"/>
                <w:sz w:val="24"/>
                <w:lang w:val="nl-NL"/>
              </w:rPr>
              <w:t xml:space="preserve">1. Vị trí, hình dạng lảnh thổ </w:t>
            </w:r>
            <w:r>
              <w:rPr>
                <w:rFonts w:hint="default" w:eastAsia="Arial Unicode MS"/>
                <w:b/>
                <w:bCs/>
                <w:color w:val="000000"/>
                <w:sz w:val="24"/>
                <w:lang w:val="vi-VN"/>
              </w:rPr>
              <w:t>Việt Nam</w:t>
            </w:r>
          </w:p>
          <w:p>
            <w:pPr>
              <w:jc w:val="center"/>
              <w:rPr>
                <w:rFonts w:ascii="Times New Roman" w:hAnsi="Times New Roman" w:eastAsia="Arial Unicode MS"/>
                <w:b/>
                <w:bCs/>
                <w:color w:val="000000"/>
                <w:sz w:val="24"/>
                <w:lang w:val="nl-NL"/>
              </w:rPr>
            </w:pP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4"/>
                <w:lang w:val="nl-NL"/>
              </w:rPr>
              <w:t>Vị trí địa lí</w:t>
            </w:r>
          </w:p>
          <w:p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</w:p>
        </w:tc>
        <w:tc>
          <w:tcPr>
            <w:tcW w:w="1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</w:p>
        </w:tc>
        <w:tc>
          <w:tcPr>
            <w:tcW w:w="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</w:p>
        </w:tc>
        <w:tc>
          <w:tcPr>
            <w:tcW w:w="7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</w:p>
        </w:tc>
        <w:tc>
          <w:tcPr>
            <w:tcW w:w="1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</w:p>
        </w:tc>
        <w:tc>
          <w:tcPr>
            <w:tcW w:w="5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</w:p>
        </w:tc>
        <w:tc>
          <w:tcPr>
            <w:tcW w:w="1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</w:p>
        </w:tc>
        <w:tc>
          <w:tcPr>
            <w:tcW w:w="1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</w:p>
        </w:tc>
        <w:tc>
          <w:tcPr>
            <w:tcW w:w="312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/>
                <w:b/>
                <w:bCs/>
                <w:color w:val="000000"/>
                <w:sz w:val="24"/>
                <w:lang w:val="vi-VN"/>
              </w:rPr>
            </w:pPr>
            <w:r>
              <w:rPr>
                <w:rFonts w:hint="default"/>
                <w:b/>
                <w:bCs/>
                <w:color w:val="000000"/>
                <w:sz w:val="24"/>
                <w:lang w:val="vi-VN"/>
              </w:rPr>
              <w:t>2 TN</w:t>
            </w:r>
          </w:p>
          <w:p>
            <w:pPr>
              <w:jc w:val="center"/>
              <w:rPr>
                <w:rFonts w:hint="default"/>
                <w:b/>
                <w:bCs/>
                <w:color w:val="000000"/>
                <w:sz w:val="24"/>
                <w:lang w:val="vi-VN"/>
              </w:rPr>
            </w:pPr>
            <w:r>
              <w:rPr>
                <w:rFonts w:hint="default"/>
                <w:b/>
                <w:bCs/>
                <w:color w:val="000000"/>
                <w:sz w:val="24"/>
                <w:lang w:val="vi-VN"/>
              </w:rPr>
              <w:t>0.67 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eastAsia="Arial Unicode MS"/>
                <w:b w:val="0"/>
                <w:bCs w:val="0"/>
                <w:i/>
                <w:iCs/>
                <w:color w:val="000000"/>
                <w:sz w:val="24"/>
                <w:lang w:val="vi-VN"/>
              </w:rPr>
            </w:pPr>
            <w:r>
              <w:rPr>
                <w:rFonts w:hint="default" w:eastAsia="Arial Unicode MS"/>
                <w:b w:val="0"/>
                <w:bCs w:val="0"/>
                <w:i/>
                <w:iCs/>
                <w:color w:val="000000"/>
                <w:sz w:val="24"/>
                <w:lang w:val="vi-VN"/>
              </w:rPr>
              <w:t>Số câu</w:t>
            </w:r>
          </w:p>
          <w:p>
            <w:pPr>
              <w:jc w:val="center"/>
              <w:rPr>
                <w:rFonts w:hint="default" w:eastAsia="Arial Unicode MS"/>
                <w:b/>
                <w:bCs/>
                <w:color w:val="000000"/>
                <w:sz w:val="24"/>
                <w:lang w:val="vi-VN"/>
              </w:rPr>
            </w:pPr>
            <w:r>
              <w:rPr>
                <w:rFonts w:hint="default" w:eastAsia="Arial Unicode MS"/>
                <w:b w:val="0"/>
                <w:bCs w:val="0"/>
                <w:i/>
                <w:iCs/>
                <w:color w:val="000000"/>
                <w:sz w:val="24"/>
                <w:lang w:val="vi-VN"/>
              </w:rPr>
              <w:t>Số điểm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/>
                <w:i/>
                <w:iCs/>
                <w:color w:val="000000"/>
                <w:sz w:val="24"/>
                <w:lang w:val="vi-VN"/>
              </w:rPr>
            </w:pPr>
            <w:r>
              <w:rPr>
                <w:rFonts w:hint="default"/>
                <w:i/>
                <w:iCs/>
                <w:color w:val="000000"/>
                <w:sz w:val="24"/>
                <w:lang w:val="vi-VN"/>
              </w:rPr>
              <w:t>2</w:t>
            </w:r>
          </w:p>
          <w:p>
            <w:pPr>
              <w:jc w:val="center"/>
              <w:rPr>
                <w:rFonts w:hint="default"/>
                <w:i/>
                <w:iCs/>
                <w:color w:val="000000"/>
                <w:sz w:val="24"/>
                <w:lang w:val="vi-VN"/>
              </w:rPr>
            </w:pPr>
            <w:r>
              <w:rPr>
                <w:rFonts w:hint="default"/>
                <w:i/>
                <w:iCs/>
                <w:color w:val="000000"/>
                <w:sz w:val="24"/>
                <w:lang w:val="vi-VN"/>
              </w:rPr>
              <w:t>0,67 đ</w:t>
            </w:r>
          </w:p>
        </w:tc>
        <w:tc>
          <w:tcPr>
            <w:tcW w:w="1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lang w:val="nl-NL"/>
              </w:rPr>
            </w:pPr>
          </w:p>
        </w:tc>
        <w:tc>
          <w:tcPr>
            <w:tcW w:w="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lang w:val="nl-NL"/>
              </w:rPr>
            </w:pPr>
          </w:p>
        </w:tc>
        <w:tc>
          <w:tcPr>
            <w:tcW w:w="7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lang w:val="nl-NL"/>
              </w:rPr>
            </w:pPr>
          </w:p>
        </w:tc>
        <w:tc>
          <w:tcPr>
            <w:tcW w:w="1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lang w:val="nl-NL"/>
              </w:rPr>
            </w:pPr>
          </w:p>
        </w:tc>
        <w:tc>
          <w:tcPr>
            <w:tcW w:w="5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lang w:val="nl-NL"/>
              </w:rPr>
            </w:pPr>
          </w:p>
        </w:tc>
        <w:tc>
          <w:tcPr>
            <w:tcW w:w="1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lang w:val="nl-NL"/>
              </w:rPr>
            </w:pPr>
          </w:p>
        </w:tc>
        <w:tc>
          <w:tcPr>
            <w:tcW w:w="1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lang w:val="nl-NL"/>
              </w:rPr>
            </w:pPr>
          </w:p>
        </w:tc>
        <w:tc>
          <w:tcPr>
            <w:tcW w:w="31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/>
                <w:b/>
                <w:bCs/>
                <w:color w:val="000000"/>
                <w:sz w:val="24"/>
                <w:lang w:val="vi-V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8" w:hRule="atLeast"/>
          <w:jc w:val="center"/>
        </w:trPr>
        <w:tc>
          <w:tcPr>
            <w:tcW w:w="5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/>
                <w:b/>
                <w:bCs/>
                <w:color w:val="000000"/>
                <w:sz w:val="24"/>
                <w:lang w:val="vi-VN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lang w:val="nl-NL"/>
              </w:rPr>
              <w:t>2. Địa hình</w:t>
            </w:r>
            <w:r>
              <w:rPr>
                <w:rFonts w:hint="default"/>
                <w:b/>
                <w:bCs/>
                <w:color w:val="000000"/>
                <w:sz w:val="24"/>
                <w:lang w:val="vi-VN"/>
              </w:rPr>
              <w:t xml:space="preserve">, khoáng sản </w:t>
            </w:r>
            <w:r>
              <w:rPr>
                <w:b/>
                <w:bCs/>
                <w:color w:val="000000"/>
                <w:sz w:val="24"/>
                <w:lang w:val="vi-VN"/>
              </w:rPr>
              <w:t>Việt Nam</w:t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lang w:val="nl-NL"/>
              </w:rPr>
            </w:pPr>
          </w:p>
          <w:p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lang w:val="nl-NL"/>
              </w:rPr>
            </w:pPr>
          </w:p>
          <w:p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lang w:val="nl-NL"/>
              </w:rPr>
            </w:pP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4"/>
                <w:lang w:val="nl-NL"/>
              </w:rPr>
              <w:t>Cấu trúc chủ yếu của địa hình là đồi núi</w:t>
            </w:r>
          </w:p>
          <w:p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</w:p>
        </w:tc>
        <w:tc>
          <w:tcPr>
            <w:tcW w:w="1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</w:p>
        </w:tc>
        <w:tc>
          <w:tcPr>
            <w:tcW w:w="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4"/>
                <w:lang w:val="nl-NL"/>
              </w:rPr>
              <w:t>Cảnh quan chủ yếu của nước ta là đồi núi</w:t>
            </w:r>
          </w:p>
          <w:p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</w:p>
        </w:tc>
        <w:tc>
          <w:tcPr>
            <w:tcW w:w="7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</w:p>
        </w:tc>
        <w:tc>
          <w:tcPr>
            <w:tcW w:w="1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</w:p>
        </w:tc>
        <w:tc>
          <w:tcPr>
            <w:tcW w:w="5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</w:p>
        </w:tc>
        <w:tc>
          <w:tcPr>
            <w:tcW w:w="1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</w:p>
        </w:tc>
        <w:tc>
          <w:tcPr>
            <w:tcW w:w="1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</w:p>
        </w:tc>
        <w:tc>
          <w:tcPr>
            <w:tcW w:w="312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/>
                <w:b/>
                <w:bCs/>
                <w:color w:val="000000"/>
                <w:sz w:val="24"/>
                <w:lang w:val="vi-VN"/>
              </w:rPr>
            </w:pPr>
            <w:r>
              <w:rPr>
                <w:rFonts w:hint="default"/>
                <w:b/>
                <w:bCs/>
                <w:color w:val="000000"/>
                <w:sz w:val="24"/>
                <w:lang w:val="vi-VN"/>
              </w:rPr>
              <w:t>2TN</w:t>
            </w:r>
          </w:p>
          <w:p>
            <w:pPr>
              <w:jc w:val="center"/>
              <w:rPr>
                <w:rFonts w:hint="default"/>
                <w:b/>
                <w:bCs/>
                <w:color w:val="000000"/>
                <w:sz w:val="24"/>
                <w:lang w:val="vi-VN"/>
              </w:rPr>
            </w:pPr>
            <w:r>
              <w:rPr>
                <w:rFonts w:hint="default"/>
                <w:b/>
                <w:bCs/>
                <w:color w:val="000000"/>
                <w:sz w:val="24"/>
                <w:lang w:val="vi-VN"/>
              </w:rPr>
              <w:t>0.67 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5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eastAsia="Arial Unicode MS"/>
                <w:b w:val="0"/>
                <w:bCs w:val="0"/>
                <w:i/>
                <w:iCs/>
                <w:color w:val="000000"/>
                <w:sz w:val="24"/>
                <w:lang w:val="vi-VN"/>
              </w:rPr>
            </w:pPr>
            <w:r>
              <w:rPr>
                <w:rFonts w:hint="default" w:eastAsia="Arial Unicode MS"/>
                <w:b w:val="0"/>
                <w:bCs w:val="0"/>
                <w:i/>
                <w:iCs/>
                <w:color w:val="000000"/>
                <w:sz w:val="24"/>
                <w:lang w:val="vi-VN"/>
              </w:rPr>
              <w:t>Số câu</w:t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lang w:val="nl-NL"/>
              </w:rPr>
            </w:pPr>
            <w:r>
              <w:rPr>
                <w:rFonts w:hint="default" w:eastAsia="Arial Unicode MS"/>
                <w:b w:val="0"/>
                <w:bCs w:val="0"/>
                <w:i/>
                <w:iCs/>
                <w:color w:val="000000"/>
                <w:sz w:val="24"/>
                <w:lang w:val="vi-VN"/>
              </w:rPr>
              <w:t>Số điểm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/>
                <w:i/>
                <w:iCs/>
                <w:color w:val="000000"/>
                <w:sz w:val="24"/>
                <w:lang w:val="vi-VN"/>
              </w:rPr>
            </w:pPr>
            <w:r>
              <w:rPr>
                <w:rFonts w:hint="default"/>
                <w:i/>
                <w:iCs/>
                <w:color w:val="000000"/>
                <w:sz w:val="24"/>
                <w:lang w:val="vi-VN"/>
              </w:rPr>
              <w:t xml:space="preserve">1 </w:t>
            </w:r>
          </w:p>
          <w:p>
            <w:pPr>
              <w:jc w:val="center"/>
              <w:rPr>
                <w:rFonts w:hint="default"/>
                <w:i/>
                <w:iCs/>
                <w:color w:val="000000"/>
                <w:sz w:val="24"/>
                <w:lang w:val="vi-VN"/>
              </w:rPr>
            </w:pPr>
            <w:r>
              <w:rPr>
                <w:rFonts w:hint="default"/>
                <w:i/>
                <w:iCs/>
                <w:color w:val="000000"/>
                <w:sz w:val="24"/>
                <w:lang w:val="vi-VN"/>
              </w:rPr>
              <w:t>0,33 đ</w:t>
            </w:r>
          </w:p>
        </w:tc>
        <w:tc>
          <w:tcPr>
            <w:tcW w:w="1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lang w:val="nl-NL"/>
              </w:rPr>
            </w:pPr>
          </w:p>
        </w:tc>
        <w:tc>
          <w:tcPr>
            <w:tcW w:w="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/>
                <w:i/>
                <w:iCs/>
                <w:color w:val="000000"/>
                <w:sz w:val="24"/>
                <w:lang w:val="vi-VN"/>
              </w:rPr>
            </w:pPr>
            <w:r>
              <w:rPr>
                <w:rFonts w:hint="default"/>
                <w:i/>
                <w:iCs/>
                <w:color w:val="000000"/>
                <w:sz w:val="24"/>
                <w:lang w:val="vi-VN"/>
              </w:rPr>
              <w:t xml:space="preserve">1 </w:t>
            </w:r>
          </w:p>
          <w:p>
            <w:pPr>
              <w:jc w:val="center"/>
              <w:rPr>
                <w:rFonts w:hint="default"/>
                <w:i/>
                <w:iCs/>
                <w:color w:val="000000"/>
                <w:sz w:val="24"/>
                <w:lang w:val="vi-VN"/>
              </w:rPr>
            </w:pPr>
            <w:r>
              <w:rPr>
                <w:rFonts w:hint="default"/>
                <w:i/>
                <w:iCs/>
                <w:color w:val="000000"/>
                <w:sz w:val="24"/>
                <w:lang w:val="vi-VN"/>
              </w:rPr>
              <w:t>0,33 đ</w:t>
            </w:r>
          </w:p>
        </w:tc>
        <w:tc>
          <w:tcPr>
            <w:tcW w:w="7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lang w:val="nl-NL"/>
              </w:rPr>
            </w:pPr>
          </w:p>
        </w:tc>
        <w:tc>
          <w:tcPr>
            <w:tcW w:w="1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lang w:val="nl-NL"/>
              </w:rPr>
            </w:pPr>
          </w:p>
        </w:tc>
        <w:tc>
          <w:tcPr>
            <w:tcW w:w="5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lang w:val="nl-NL"/>
              </w:rPr>
            </w:pPr>
          </w:p>
        </w:tc>
        <w:tc>
          <w:tcPr>
            <w:tcW w:w="1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lang w:val="nl-NL"/>
              </w:rPr>
            </w:pPr>
          </w:p>
        </w:tc>
        <w:tc>
          <w:tcPr>
            <w:tcW w:w="1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lang w:val="nl-NL"/>
              </w:rPr>
            </w:pPr>
          </w:p>
        </w:tc>
        <w:tc>
          <w:tcPr>
            <w:tcW w:w="31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/>
                <w:b/>
                <w:bCs/>
                <w:color w:val="000000"/>
                <w:sz w:val="24"/>
                <w:lang w:val="vi-V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4" w:hRule="atLeast"/>
          <w:jc w:val="center"/>
        </w:trPr>
        <w:tc>
          <w:tcPr>
            <w:tcW w:w="5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/>
                <w:b/>
                <w:bCs/>
                <w:color w:val="000000"/>
                <w:sz w:val="24"/>
                <w:lang w:val="vi-VN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lang w:val="nl-NL"/>
              </w:rPr>
              <w:t xml:space="preserve">3. Khí hậu và sinh vật </w:t>
            </w:r>
            <w:r>
              <w:rPr>
                <w:b/>
                <w:bCs/>
                <w:color w:val="000000"/>
                <w:sz w:val="24"/>
                <w:lang w:val="vi-VN"/>
              </w:rPr>
              <w:t>Việt Nam</w:t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lang w:val="nl-NL"/>
              </w:rPr>
            </w:pP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4"/>
                <w:lang w:val="nl-NL"/>
              </w:rPr>
              <w:t>Tính chất nhiệt đới gió mùa ẩm</w:t>
            </w:r>
          </w:p>
          <w:p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</w:p>
        </w:tc>
        <w:tc>
          <w:tcPr>
            <w:tcW w:w="1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</w:p>
          <w:p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</w:p>
        </w:tc>
        <w:tc>
          <w:tcPr>
            <w:tcW w:w="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color w:val="000000"/>
                <w:sz w:val="24"/>
                <w:lang w:val="vi-VN"/>
              </w:rPr>
            </w:pPr>
            <w:r>
              <w:rPr>
                <w:rFonts w:ascii="Times New Roman" w:hAnsi="Times New Roman"/>
                <w:color w:val="000000"/>
                <w:sz w:val="24"/>
                <w:lang w:val="nl-NL"/>
              </w:rPr>
              <w:t xml:space="preserve">Đặc điêm sinh vật </w:t>
            </w:r>
            <w:r>
              <w:rPr>
                <w:color w:val="000000"/>
                <w:sz w:val="24"/>
                <w:lang w:val="vi-VN"/>
              </w:rPr>
              <w:t>Việt Nam</w:t>
            </w:r>
          </w:p>
          <w:p>
            <w:pPr>
              <w:jc w:val="center"/>
              <w:rPr>
                <w:rFonts w:hint="default" w:ascii="Times New Roman" w:hAnsi="Times New Roman"/>
                <w:color w:val="000000"/>
                <w:sz w:val="24"/>
                <w:lang w:val="vi-VN"/>
              </w:rPr>
            </w:pPr>
          </w:p>
        </w:tc>
        <w:tc>
          <w:tcPr>
            <w:tcW w:w="7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  <w:r>
              <w:rPr>
                <w:rFonts w:hint="default"/>
                <w:lang w:val="vi-VN"/>
              </w:rPr>
              <w:t>Trình bày</w:t>
            </w:r>
            <w:r>
              <w:rPr>
                <w:lang w:val="nl-NL"/>
              </w:rPr>
              <w:t xml:space="preserve"> được </w:t>
            </w:r>
            <w:r>
              <w:rPr>
                <w:rFonts w:hint="default"/>
                <w:lang w:val="vi-VN"/>
              </w:rPr>
              <w:t xml:space="preserve">giá trị tài nguyên sinh vật đem lại hiệu quả như thế nào cho đất nước ta? </w:t>
            </w:r>
          </w:p>
        </w:tc>
        <w:tc>
          <w:tcPr>
            <w:tcW w:w="1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</w:p>
        </w:tc>
        <w:tc>
          <w:tcPr>
            <w:tcW w:w="5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</w:p>
        </w:tc>
        <w:tc>
          <w:tcPr>
            <w:tcW w:w="1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</w:p>
        </w:tc>
        <w:tc>
          <w:tcPr>
            <w:tcW w:w="1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lang w:val="nl-NL"/>
              </w:rPr>
            </w:pPr>
          </w:p>
        </w:tc>
        <w:tc>
          <w:tcPr>
            <w:tcW w:w="312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/>
                <w:b/>
                <w:bCs/>
                <w:color w:val="000000"/>
                <w:sz w:val="24"/>
                <w:lang w:val="vi-VN"/>
              </w:rPr>
            </w:pPr>
            <w:r>
              <w:rPr>
                <w:rFonts w:hint="default"/>
                <w:b/>
                <w:bCs/>
                <w:color w:val="000000"/>
                <w:sz w:val="24"/>
                <w:lang w:val="vi-VN"/>
              </w:rPr>
              <w:t>5 TN</w:t>
            </w:r>
          </w:p>
          <w:p>
            <w:pPr>
              <w:jc w:val="center"/>
              <w:rPr>
                <w:rFonts w:hint="default"/>
                <w:b/>
                <w:bCs/>
                <w:color w:val="000000"/>
                <w:sz w:val="24"/>
                <w:lang w:val="vi-VN"/>
              </w:rPr>
            </w:pPr>
            <w:r>
              <w:rPr>
                <w:rFonts w:hint="default"/>
                <w:b/>
                <w:bCs/>
                <w:color w:val="000000"/>
                <w:sz w:val="24"/>
                <w:lang w:val="vi-VN"/>
              </w:rPr>
              <w:t>1 TL</w:t>
            </w:r>
          </w:p>
          <w:p>
            <w:pPr>
              <w:jc w:val="center"/>
              <w:rPr>
                <w:rFonts w:hint="default"/>
                <w:b/>
                <w:bCs/>
                <w:color w:val="000000"/>
                <w:sz w:val="24"/>
                <w:lang w:val="vi-VN"/>
              </w:rPr>
            </w:pPr>
            <w:r>
              <w:rPr>
                <w:rFonts w:hint="default"/>
                <w:b/>
                <w:bCs/>
                <w:color w:val="000000"/>
                <w:sz w:val="24"/>
                <w:lang w:val="vi-VN"/>
              </w:rPr>
              <w:t>3,67 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5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eastAsia="Arial Unicode MS"/>
                <w:b w:val="0"/>
                <w:bCs w:val="0"/>
                <w:i/>
                <w:iCs/>
                <w:color w:val="000000"/>
                <w:sz w:val="24"/>
                <w:lang w:val="vi-VN"/>
              </w:rPr>
            </w:pPr>
            <w:r>
              <w:rPr>
                <w:rFonts w:hint="default" w:eastAsia="Arial Unicode MS"/>
                <w:b w:val="0"/>
                <w:bCs w:val="0"/>
                <w:i/>
                <w:iCs/>
                <w:color w:val="000000"/>
                <w:sz w:val="24"/>
                <w:lang w:val="vi-VN"/>
              </w:rPr>
              <w:t>Số câu</w:t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lang w:val="nl-NL"/>
              </w:rPr>
            </w:pPr>
            <w:r>
              <w:rPr>
                <w:rFonts w:hint="default" w:eastAsia="Arial Unicode MS"/>
                <w:b w:val="0"/>
                <w:bCs w:val="0"/>
                <w:i/>
                <w:iCs/>
                <w:color w:val="000000"/>
                <w:sz w:val="24"/>
                <w:lang w:val="vi-VN"/>
              </w:rPr>
              <w:t>Số điểm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/>
                <w:i/>
                <w:iCs/>
                <w:color w:val="000000"/>
                <w:sz w:val="24"/>
                <w:lang w:val="vi-VN"/>
              </w:rPr>
            </w:pPr>
            <w:r>
              <w:rPr>
                <w:rFonts w:hint="default"/>
                <w:i/>
                <w:iCs/>
                <w:color w:val="000000"/>
                <w:sz w:val="24"/>
                <w:lang w:val="vi-VN"/>
              </w:rPr>
              <w:t>3</w:t>
            </w:r>
          </w:p>
          <w:p>
            <w:pPr>
              <w:jc w:val="center"/>
              <w:rPr>
                <w:rFonts w:hint="default"/>
                <w:i/>
                <w:iCs/>
                <w:color w:val="000000"/>
                <w:sz w:val="24"/>
                <w:lang w:val="vi-VN"/>
              </w:rPr>
            </w:pPr>
            <w:r>
              <w:rPr>
                <w:rFonts w:hint="default"/>
                <w:i/>
                <w:iCs/>
                <w:color w:val="000000"/>
                <w:sz w:val="24"/>
                <w:lang w:val="vi-VN"/>
              </w:rPr>
              <w:t>1 đ</w:t>
            </w:r>
          </w:p>
        </w:tc>
        <w:tc>
          <w:tcPr>
            <w:tcW w:w="1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lang w:val="nl-NL"/>
              </w:rPr>
            </w:pPr>
          </w:p>
        </w:tc>
        <w:tc>
          <w:tcPr>
            <w:tcW w:w="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lang w:val="nl-NL"/>
              </w:rPr>
            </w:pPr>
            <w:r>
              <w:rPr>
                <w:rFonts w:hint="default"/>
                <w:i/>
                <w:iCs/>
                <w:color w:val="000000"/>
                <w:sz w:val="24"/>
                <w:lang w:val="vi-VN"/>
              </w:rPr>
              <w:t xml:space="preserve">2 </w:t>
            </w:r>
          </w:p>
          <w:p>
            <w:pPr>
              <w:jc w:val="center"/>
              <w:rPr>
                <w:rFonts w:hint="default"/>
                <w:i/>
                <w:iCs/>
                <w:color w:val="000000"/>
                <w:sz w:val="24"/>
                <w:lang w:val="vi-VN"/>
              </w:rPr>
            </w:pPr>
            <w:r>
              <w:rPr>
                <w:i/>
                <w:iCs/>
                <w:color w:val="000000"/>
                <w:sz w:val="24"/>
                <w:lang w:val="vi-VN"/>
              </w:rPr>
              <w:t>0,67đ</w:t>
            </w:r>
          </w:p>
        </w:tc>
        <w:tc>
          <w:tcPr>
            <w:tcW w:w="7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/>
                <w:i/>
                <w:iCs/>
                <w:lang w:val="vi-VN"/>
              </w:rPr>
            </w:pPr>
            <w:r>
              <w:rPr>
                <w:rFonts w:hint="default"/>
                <w:i/>
                <w:iCs/>
                <w:lang w:val="vi-VN"/>
              </w:rPr>
              <w:t>1</w:t>
            </w:r>
          </w:p>
          <w:p>
            <w:pPr>
              <w:jc w:val="center"/>
              <w:rPr>
                <w:rFonts w:hint="default"/>
                <w:i/>
                <w:iCs/>
                <w:lang w:val="vi-VN"/>
              </w:rPr>
            </w:pPr>
            <w:r>
              <w:rPr>
                <w:rFonts w:hint="default"/>
                <w:i/>
                <w:iCs/>
                <w:lang w:val="vi-VN"/>
              </w:rPr>
              <w:t>2 đ</w:t>
            </w:r>
          </w:p>
        </w:tc>
        <w:tc>
          <w:tcPr>
            <w:tcW w:w="1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lang w:val="nl-NL"/>
              </w:rPr>
            </w:pPr>
          </w:p>
        </w:tc>
        <w:tc>
          <w:tcPr>
            <w:tcW w:w="5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lang w:val="nl-NL"/>
              </w:rPr>
            </w:pPr>
          </w:p>
        </w:tc>
        <w:tc>
          <w:tcPr>
            <w:tcW w:w="1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lang w:val="nl-NL"/>
              </w:rPr>
            </w:pPr>
          </w:p>
        </w:tc>
        <w:tc>
          <w:tcPr>
            <w:tcW w:w="1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lang w:val="nl-NL"/>
              </w:rPr>
            </w:pPr>
          </w:p>
        </w:tc>
        <w:tc>
          <w:tcPr>
            <w:tcW w:w="31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/>
                <w:b/>
                <w:bCs/>
                <w:color w:val="000000"/>
                <w:sz w:val="24"/>
                <w:lang w:val="vi-V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  <w:jc w:val="center"/>
        </w:trPr>
        <w:tc>
          <w:tcPr>
            <w:tcW w:w="5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/>
                <w:b/>
                <w:bCs/>
                <w:lang w:val="vi-VN"/>
              </w:rPr>
            </w:pPr>
            <w:r>
              <w:rPr>
                <w:b/>
                <w:bCs/>
                <w:lang w:val="nl-NL"/>
              </w:rPr>
              <w:t>4. Sông</w:t>
            </w:r>
            <w:r>
              <w:rPr>
                <w:rFonts w:hint="default"/>
                <w:b/>
                <w:bCs/>
                <w:lang w:val="vi-VN"/>
              </w:rPr>
              <w:t xml:space="preserve"> n</w:t>
            </w:r>
            <w:r>
              <w:rPr>
                <w:b/>
                <w:bCs/>
                <w:lang w:val="nl-NL"/>
              </w:rPr>
              <w:t xml:space="preserve">gòi </w:t>
            </w:r>
            <w:r>
              <w:rPr>
                <w:b/>
                <w:bCs/>
                <w:lang w:val="vi-VN"/>
              </w:rPr>
              <w:t>Việt Nam</w:t>
            </w:r>
          </w:p>
          <w:p>
            <w:pPr>
              <w:jc w:val="both"/>
              <w:rPr>
                <w:b/>
                <w:bCs/>
                <w:lang w:val="nl-NL"/>
              </w:rPr>
            </w:pP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highlight w:val="none"/>
                <w:lang w:val="nl-NL"/>
              </w:rPr>
            </w:pPr>
            <w:r>
              <w:rPr>
                <w:highlight w:val="none"/>
                <w:lang w:val="nl-NL"/>
              </w:rPr>
              <w:t>Đặc điểm  của sông ngòi nước ta</w:t>
            </w:r>
          </w:p>
          <w:p>
            <w:pPr>
              <w:jc w:val="center"/>
              <w:rPr>
                <w:rFonts w:hint="default"/>
                <w:lang w:val="vi-VN"/>
              </w:rPr>
            </w:pPr>
          </w:p>
        </w:tc>
        <w:tc>
          <w:tcPr>
            <w:tcW w:w="1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lang w:val="nl-NL"/>
              </w:rPr>
            </w:pPr>
          </w:p>
        </w:tc>
        <w:tc>
          <w:tcPr>
            <w:tcW w:w="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lang w:val="nl-NL"/>
              </w:rPr>
            </w:pPr>
          </w:p>
        </w:tc>
        <w:tc>
          <w:tcPr>
            <w:tcW w:w="7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lang w:val="nl-NL"/>
              </w:rPr>
            </w:pPr>
          </w:p>
        </w:tc>
        <w:tc>
          <w:tcPr>
            <w:tcW w:w="1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lang w:val="nl-NL"/>
              </w:rPr>
            </w:pPr>
          </w:p>
        </w:tc>
        <w:tc>
          <w:tcPr>
            <w:tcW w:w="5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/>
                <w:lang w:val="vi-VN" w:eastAsia="en-US"/>
              </w:rPr>
            </w:pPr>
          </w:p>
        </w:tc>
        <w:tc>
          <w:tcPr>
            <w:tcW w:w="1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lang w:val="nl-NL"/>
              </w:rPr>
            </w:pPr>
          </w:p>
        </w:tc>
        <w:tc>
          <w:tcPr>
            <w:tcW w:w="1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textAlignment w:val="auto"/>
              <w:rPr>
                <w:lang w:val="nl-NL"/>
              </w:rPr>
            </w:pPr>
            <w:r>
              <w:rPr>
                <w:rFonts w:hint="default" w:cs="Times New Roman"/>
                <w:color w:val="auto"/>
                <w:sz w:val="26"/>
                <w:szCs w:val="26"/>
                <w:lang w:val="vi-V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lang w:val="vi-VN"/>
              </w:rPr>
              <w:t xml:space="preserve">Vì sao </w:t>
            </w:r>
            <w:r>
              <w:rPr>
                <w:rFonts w:hint="default" w:cs="Times New Roman"/>
                <w:color w:val="auto"/>
                <w:sz w:val="26"/>
                <w:szCs w:val="26"/>
                <w:lang w:val="vi-VN"/>
              </w:rPr>
              <w:t xml:space="preserve">vào mùa lũ tại các con 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lang w:val="vi-VN"/>
              </w:rPr>
              <w:t xml:space="preserve">sông ngòi </w:t>
            </w:r>
            <w:r>
              <w:rPr>
                <w:rFonts w:hint="default" w:cs="Times New Roman"/>
                <w:color w:val="auto"/>
                <w:sz w:val="26"/>
                <w:szCs w:val="26"/>
                <w:lang w:val="vi-VN"/>
              </w:rPr>
              <w:t xml:space="preserve">khu vực miền Trung có lũ lên rất nhanh và đột ngột và đề xuất 1 số giải pháp ứng phó với lũ  lụt khi vào mùa mưa mà em biết? </w:t>
            </w:r>
          </w:p>
        </w:tc>
        <w:tc>
          <w:tcPr>
            <w:tcW w:w="312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/>
                <w:b/>
                <w:bCs/>
                <w:lang w:val="vi-VN"/>
              </w:rPr>
            </w:pPr>
            <w:r>
              <w:rPr>
                <w:rFonts w:hint="default"/>
                <w:b/>
                <w:bCs/>
                <w:lang w:val="vi-VN"/>
              </w:rPr>
              <w:t>2 TN</w:t>
            </w:r>
          </w:p>
          <w:p>
            <w:pPr>
              <w:jc w:val="center"/>
              <w:rPr>
                <w:rFonts w:hint="default"/>
                <w:b/>
                <w:bCs/>
                <w:lang w:val="vi-VN"/>
              </w:rPr>
            </w:pPr>
            <w:r>
              <w:rPr>
                <w:rFonts w:hint="default"/>
                <w:b/>
                <w:bCs/>
                <w:lang w:val="vi-VN"/>
              </w:rPr>
              <w:t>1 TL</w:t>
            </w:r>
          </w:p>
          <w:p>
            <w:pPr>
              <w:jc w:val="center"/>
              <w:rPr>
                <w:rFonts w:hint="default"/>
                <w:b/>
                <w:bCs/>
                <w:lang w:val="vi-VN"/>
              </w:rPr>
            </w:pPr>
            <w:r>
              <w:rPr>
                <w:rFonts w:hint="default"/>
                <w:b/>
                <w:bCs/>
                <w:lang w:val="vi-VN"/>
              </w:rPr>
              <w:t>3,67 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eastAsia="Arial Unicode MS"/>
                <w:b w:val="0"/>
                <w:bCs w:val="0"/>
                <w:i/>
                <w:iCs/>
                <w:color w:val="000000"/>
                <w:sz w:val="24"/>
                <w:lang w:val="vi-VN"/>
              </w:rPr>
            </w:pPr>
            <w:r>
              <w:rPr>
                <w:rFonts w:hint="default" w:eastAsia="Arial Unicode MS"/>
                <w:b w:val="0"/>
                <w:bCs w:val="0"/>
                <w:i/>
                <w:iCs/>
                <w:color w:val="000000"/>
                <w:sz w:val="24"/>
                <w:lang w:val="vi-VN"/>
              </w:rPr>
              <w:t>Số câu</w:t>
            </w:r>
          </w:p>
          <w:p>
            <w:pPr>
              <w:jc w:val="both"/>
              <w:rPr>
                <w:b/>
                <w:bCs/>
                <w:lang w:val="nl-NL"/>
              </w:rPr>
            </w:pPr>
            <w:r>
              <w:rPr>
                <w:rFonts w:hint="default" w:eastAsia="Arial Unicode MS"/>
                <w:b w:val="0"/>
                <w:bCs w:val="0"/>
                <w:i/>
                <w:iCs/>
                <w:color w:val="000000"/>
                <w:sz w:val="24"/>
                <w:lang w:val="vi-VN"/>
              </w:rPr>
              <w:t>Số điểm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/>
                <w:i/>
                <w:iCs/>
                <w:highlight w:val="none"/>
                <w:lang w:val="vi-VN"/>
              </w:rPr>
            </w:pPr>
            <w:r>
              <w:rPr>
                <w:rFonts w:hint="default"/>
                <w:i/>
                <w:iCs/>
                <w:highlight w:val="none"/>
                <w:lang w:val="vi-VN"/>
              </w:rPr>
              <w:t>2</w:t>
            </w:r>
          </w:p>
          <w:p>
            <w:pPr>
              <w:jc w:val="center"/>
              <w:rPr>
                <w:rFonts w:hint="default"/>
                <w:i/>
                <w:iCs/>
                <w:highlight w:val="none"/>
                <w:lang w:val="vi-VN"/>
              </w:rPr>
            </w:pPr>
            <w:r>
              <w:rPr>
                <w:rFonts w:hint="default"/>
                <w:i/>
                <w:iCs/>
                <w:highlight w:val="none"/>
                <w:lang w:val="vi-VN"/>
              </w:rPr>
              <w:t>0,67 đ</w:t>
            </w:r>
          </w:p>
        </w:tc>
        <w:tc>
          <w:tcPr>
            <w:tcW w:w="1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i/>
                <w:iCs/>
                <w:lang w:val="nl-NL"/>
              </w:rPr>
            </w:pPr>
          </w:p>
        </w:tc>
        <w:tc>
          <w:tcPr>
            <w:tcW w:w="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i/>
                <w:iCs/>
                <w:lang w:val="nl-NL"/>
              </w:rPr>
            </w:pPr>
          </w:p>
        </w:tc>
        <w:tc>
          <w:tcPr>
            <w:tcW w:w="7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i/>
                <w:iCs/>
                <w:lang w:val="nl-NL"/>
              </w:rPr>
            </w:pPr>
          </w:p>
        </w:tc>
        <w:tc>
          <w:tcPr>
            <w:tcW w:w="1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i/>
                <w:iCs/>
                <w:lang w:val="nl-NL"/>
              </w:rPr>
            </w:pPr>
          </w:p>
        </w:tc>
        <w:tc>
          <w:tcPr>
            <w:tcW w:w="5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/>
                <w:i/>
                <w:iCs/>
                <w:lang w:val="vi-VN" w:eastAsia="en-US"/>
              </w:rPr>
            </w:pPr>
          </w:p>
        </w:tc>
        <w:tc>
          <w:tcPr>
            <w:tcW w:w="1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i/>
                <w:iCs/>
                <w:lang w:val="nl-NL"/>
              </w:rPr>
            </w:pPr>
          </w:p>
        </w:tc>
        <w:tc>
          <w:tcPr>
            <w:tcW w:w="1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/>
                <w:i/>
                <w:iCs/>
                <w:lang w:val="vi-VN"/>
              </w:rPr>
            </w:pPr>
            <w:r>
              <w:rPr>
                <w:rFonts w:hint="default"/>
                <w:i/>
                <w:iCs/>
                <w:lang w:val="vi-VN"/>
              </w:rPr>
              <w:t>1</w:t>
            </w:r>
          </w:p>
          <w:p>
            <w:pPr>
              <w:jc w:val="center"/>
              <w:rPr>
                <w:rFonts w:hint="default"/>
                <w:i/>
                <w:iCs/>
                <w:lang w:val="vi-VN"/>
              </w:rPr>
            </w:pPr>
            <w:r>
              <w:rPr>
                <w:rFonts w:hint="default"/>
                <w:i/>
                <w:iCs/>
                <w:lang w:val="vi-VN"/>
              </w:rPr>
              <w:t>1 đ</w:t>
            </w:r>
          </w:p>
        </w:tc>
        <w:tc>
          <w:tcPr>
            <w:tcW w:w="31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/>
                <w:b/>
                <w:bCs/>
                <w:lang w:val="vi-V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  <w:jc w:val="center"/>
        </w:trPr>
        <w:tc>
          <w:tcPr>
            <w:tcW w:w="5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/>
                <w:b/>
                <w:bCs/>
                <w:highlight w:val="none"/>
                <w:lang w:val="vi-VN"/>
              </w:rPr>
            </w:pPr>
            <w:r>
              <w:rPr>
                <w:b/>
                <w:bCs/>
                <w:highlight w:val="none"/>
                <w:lang w:val="nl-NL"/>
              </w:rPr>
              <w:t xml:space="preserve">5. Đất </w:t>
            </w:r>
            <w:r>
              <w:rPr>
                <w:b/>
                <w:bCs/>
                <w:highlight w:val="none"/>
                <w:lang w:val="vi-VN"/>
              </w:rPr>
              <w:t>Việt Nam</w:t>
            </w:r>
          </w:p>
          <w:p>
            <w:pPr>
              <w:jc w:val="center"/>
              <w:rPr>
                <w:b/>
                <w:bCs/>
                <w:highlight w:val="none"/>
                <w:lang w:val="nl-NL"/>
              </w:rPr>
            </w:pPr>
          </w:p>
          <w:p>
            <w:pPr>
              <w:jc w:val="center"/>
              <w:rPr>
                <w:b/>
                <w:bCs/>
                <w:highlight w:val="none"/>
                <w:lang w:val="nl-NL"/>
              </w:rPr>
            </w:pP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highlight w:val="none"/>
                <w:lang w:val="nl-NL"/>
              </w:rPr>
            </w:pPr>
            <w:r>
              <w:rPr>
                <w:highlight w:val="none"/>
                <w:lang w:val="nl-NL"/>
              </w:rPr>
              <w:t>Các nhóm đất chình của nước ta</w:t>
            </w:r>
          </w:p>
          <w:p>
            <w:pPr>
              <w:jc w:val="center"/>
              <w:rPr>
                <w:rFonts w:hint="default"/>
                <w:highlight w:val="none"/>
                <w:lang w:val="vi-VN"/>
              </w:rPr>
            </w:pPr>
          </w:p>
        </w:tc>
        <w:tc>
          <w:tcPr>
            <w:tcW w:w="1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highlight w:val="none"/>
                <w:lang w:val="nl-NL"/>
              </w:rPr>
            </w:pPr>
          </w:p>
        </w:tc>
        <w:tc>
          <w:tcPr>
            <w:tcW w:w="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highlight w:val="none"/>
                <w:lang w:val="nl-NL"/>
              </w:rPr>
            </w:pPr>
          </w:p>
        </w:tc>
        <w:tc>
          <w:tcPr>
            <w:tcW w:w="7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highlight w:val="none"/>
                <w:lang w:val="nl-NL"/>
              </w:rPr>
            </w:pPr>
          </w:p>
        </w:tc>
        <w:tc>
          <w:tcPr>
            <w:tcW w:w="1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/>
                <w:highlight w:val="none"/>
                <w:lang w:val="vi-VN"/>
              </w:rPr>
            </w:pPr>
          </w:p>
        </w:tc>
        <w:tc>
          <w:tcPr>
            <w:tcW w:w="5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/>
                <w:highlight w:val="none"/>
                <w:lang w:val="vi-VN"/>
              </w:rPr>
            </w:pPr>
            <w:r>
              <w:rPr>
                <w:rFonts w:hint="default"/>
                <w:highlight w:val="none"/>
                <w:lang w:val="vi-VN"/>
              </w:rPr>
              <w:t>Vẽ biểu đồ thích hợp và nhận xét các loại đất chính ở nước ta</w:t>
            </w:r>
          </w:p>
        </w:tc>
        <w:tc>
          <w:tcPr>
            <w:tcW w:w="1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highlight w:val="none"/>
              </w:rPr>
            </w:pPr>
          </w:p>
        </w:tc>
        <w:tc>
          <w:tcPr>
            <w:tcW w:w="1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highlight w:val="none"/>
              </w:rPr>
            </w:pPr>
          </w:p>
        </w:tc>
        <w:tc>
          <w:tcPr>
            <w:tcW w:w="312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/>
                <w:b/>
                <w:bCs/>
                <w:highlight w:val="none"/>
                <w:lang w:val="vi-VN"/>
              </w:rPr>
            </w:pPr>
            <w:r>
              <w:rPr>
                <w:rFonts w:hint="default"/>
                <w:b/>
                <w:bCs/>
                <w:highlight w:val="none"/>
                <w:lang w:val="vi-VN"/>
              </w:rPr>
              <w:t>2 TN</w:t>
            </w:r>
          </w:p>
          <w:p>
            <w:pPr>
              <w:jc w:val="center"/>
              <w:rPr>
                <w:rFonts w:hint="default"/>
                <w:b/>
                <w:bCs/>
                <w:highlight w:val="none"/>
                <w:lang w:val="vi-VN"/>
              </w:rPr>
            </w:pPr>
            <w:r>
              <w:rPr>
                <w:rFonts w:hint="default"/>
                <w:b/>
                <w:bCs/>
                <w:highlight w:val="none"/>
                <w:lang w:val="vi-VN"/>
              </w:rPr>
              <w:t>1 TL</w:t>
            </w:r>
          </w:p>
          <w:p>
            <w:pPr>
              <w:jc w:val="center"/>
              <w:rPr>
                <w:rFonts w:hint="default"/>
                <w:b/>
                <w:bCs/>
                <w:highlight w:val="none"/>
                <w:lang w:val="vi-VN"/>
              </w:rPr>
            </w:pPr>
            <w:r>
              <w:rPr>
                <w:rFonts w:hint="default"/>
                <w:b/>
                <w:bCs/>
                <w:highlight w:val="none"/>
                <w:lang w:val="vi-VN"/>
              </w:rPr>
              <w:t>3,67 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5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eastAsia="Arial Unicode MS"/>
                <w:b w:val="0"/>
                <w:bCs w:val="0"/>
                <w:i/>
                <w:iCs/>
                <w:color w:val="000000"/>
                <w:sz w:val="24"/>
                <w:lang w:val="vi-VN"/>
              </w:rPr>
            </w:pPr>
            <w:r>
              <w:rPr>
                <w:rFonts w:hint="default" w:eastAsia="Arial Unicode MS"/>
                <w:b w:val="0"/>
                <w:bCs w:val="0"/>
                <w:i/>
                <w:iCs/>
                <w:color w:val="000000"/>
                <w:sz w:val="24"/>
                <w:lang w:val="vi-VN"/>
              </w:rPr>
              <w:t>Số câu</w:t>
            </w:r>
          </w:p>
          <w:p>
            <w:pPr>
              <w:jc w:val="center"/>
              <w:rPr>
                <w:b/>
                <w:bCs/>
                <w:highlight w:val="none"/>
                <w:lang w:val="nl-NL"/>
              </w:rPr>
            </w:pPr>
            <w:r>
              <w:rPr>
                <w:rFonts w:hint="default" w:eastAsia="Arial Unicode MS"/>
                <w:b w:val="0"/>
                <w:bCs w:val="0"/>
                <w:i/>
                <w:iCs/>
                <w:color w:val="000000"/>
                <w:sz w:val="24"/>
                <w:lang w:val="vi-VN"/>
              </w:rPr>
              <w:t>Số điểm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/>
                <w:i/>
                <w:iCs/>
                <w:highlight w:val="none"/>
                <w:lang w:val="vi-VN"/>
              </w:rPr>
            </w:pPr>
            <w:r>
              <w:rPr>
                <w:rFonts w:hint="default"/>
                <w:i/>
                <w:iCs/>
                <w:highlight w:val="none"/>
                <w:lang w:val="vi-VN"/>
              </w:rPr>
              <w:t>2</w:t>
            </w:r>
          </w:p>
          <w:p>
            <w:pPr>
              <w:jc w:val="center"/>
              <w:rPr>
                <w:rFonts w:hint="default"/>
                <w:i/>
                <w:iCs/>
                <w:highlight w:val="none"/>
                <w:lang w:val="vi-VN"/>
              </w:rPr>
            </w:pPr>
            <w:r>
              <w:rPr>
                <w:rFonts w:hint="default"/>
                <w:i/>
                <w:iCs/>
                <w:highlight w:val="none"/>
                <w:lang w:val="vi-VN"/>
              </w:rPr>
              <w:t>0,67 đ</w:t>
            </w:r>
          </w:p>
        </w:tc>
        <w:tc>
          <w:tcPr>
            <w:tcW w:w="1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i/>
                <w:iCs/>
                <w:highlight w:val="none"/>
                <w:lang w:val="nl-NL"/>
              </w:rPr>
            </w:pPr>
          </w:p>
        </w:tc>
        <w:tc>
          <w:tcPr>
            <w:tcW w:w="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i/>
                <w:iCs/>
                <w:highlight w:val="none"/>
                <w:lang w:val="nl-NL"/>
              </w:rPr>
            </w:pPr>
          </w:p>
        </w:tc>
        <w:tc>
          <w:tcPr>
            <w:tcW w:w="7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i/>
                <w:iCs/>
                <w:highlight w:val="none"/>
                <w:lang w:val="nl-NL"/>
              </w:rPr>
            </w:pPr>
          </w:p>
        </w:tc>
        <w:tc>
          <w:tcPr>
            <w:tcW w:w="1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/>
                <w:i/>
                <w:iCs/>
                <w:highlight w:val="none"/>
                <w:lang w:val="vi-VN"/>
              </w:rPr>
            </w:pPr>
          </w:p>
        </w:tc>
        <w:tc>
          <w:tcPr>
            <w:tcW w:w="5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/>
                <w:i/>
                <w:iCs/>
                <w:highlight w:val="none"/>
                <w:lang w:val="vi-VN"/>
              </w:rPr>
            </w:pPr>
            <w:r>
              <w:rPr>
                <w:rFonts w:hint="default"/>
                <w:i/>
                <w:iCs/>
                <w:highlight w:val="none"/>
                <w:lang w:val="vi-VN"/>
              </w:rPr>
              <w:t>1</w:t>
            </w:r>
          </w:p>
          <w:p>
            <w:pPr>
              <w:jc w:val="center"/>
              <w:rPr>
                <w:rFonts w:hint="default"/>
                <w:i/>
                <w:iCs/>
                <w:highlight w:val="none"/>
                <w:lang w:val="vi-VN"/>
              </w:rPr>
            </w:pPr>
            <w:r>
              <w:rPr>
                <w:rFonts w:hint="default"/>
                <w:i/>
                <w:iCs/>
                <w:highlight w:val="none"/>
                <w:lang w:val="vi-VN"/>
              </w:rPr>
              <w:t>2 đ</w:t>
            </w:r>
          </w:p>
        </w:tc>
        <w:tc>
          <w:tcPr>
            <w:tcW w:w="1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highlight w:val="none"/>
              </w:rPr>
            </w:pPr>
          </w:p>
        </w:tc>
        <w:tc>
          <w:tcPr>
            <w:tcW w:w="1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highlight w:val="none"/>
              </w:rPr>
            </w:pPr>
          </w:p>
        </w:tc>
        <w:tc>
          <w:tcPr>
            <w:tcW w:w="31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/>
                <w:b/>
                <w:bCs/>
                <w:highlight w:val="none"/>
                <w:lang w:val="vi-V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  <w:jc w:val="center"/>
        </w:trPr>
        <w:tc>
          <w:tcPr>
            <w:tcW w:w="5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b/>
                <w:bCs/>
                <w:highlight w:val="none"/>
                <w:lang w:val="nl-NL"/>
              </w:rPr>
            </w:pPr>
            <w:r>
              <w:rPr>
                <w:b/>
                <w:bCs/>
                <w:highlight w:val="none"/>
                <w:lang w:val="nl-NL"/>
              </w:rPr>
              <w:t xml:space="preserve">6. Lịch sử </w:t>
            </w:r>
            <w:r>
              <w:rPr>
                <w:rFonts w:hint="default"/>
                <w:b/>
                <w:bCs/>
                <w:highlight w:val="none"/>
                <w:lang w:val="vi-VN"/>
              </w:rPr>
              <w:t>hình thành</w:t>
            </w:r>
            <w:r>
              <w:rPr>
                <w:b/>
                <w:bCs/>
                <w:highlight w:val="none"/>
                <w:lang w:val="nl-NL"/>
              </w:rPr>
              <w:t xml:space="preserve">  </w:t>
            </w:r>
            <w:r>
              <w:rPr>
                <w:b/>
                <w:bCs/>
                <w:highlight w:val="none"/>
                <w:lang w:val="vi-VN"/>
              </w:rPr>
              <w:t>Việt Nam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highlight w:val="none"/>
                <w:lang w:val="nl-NL"/>
              </w:rPr>
            </w:pPr>
            <w:r>
              <w:rPr>
                <w:highlight w:val="none"/>
                <w:lang w:val="nl-NL"/>
              </w:rPr>
              <w:t>Tân kiến tạo sự xuất hiện của con người</w:t>
            </w:r>
          </w:p>
          <w:p>
            <w:pPr>
              <w:jc w:val="center"/>
              <w:rPr>
                <w:rFonts w:hint="default"/>
                <w:highlight w:val="none"/>
                <w:lang w:val="vi-VN"/>
              </w:rPr>
            </w:pPr>
          </w:p>
        </w:tc>
        <w:tc>
          <w:tcPr>
            <w:tcW w:w="1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highlight w:val="none"/>
                <w:lang w:val="nl-NL"/>
              </w:rPr>
            </w:pPr>
          </w:p>
        </w:tc>
        <w:tc>
          <w:tcPr>
            <w:tcW w:w="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highlight w:val="none"/>
                <w:lang w:val="nl-NL"/>
              </w:rPr>
            </w:pPr>
          </w:p>
        </w:tc>
        <w:tc>
          <w:tcPr>
            <w:tcW w:w="7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highlight w:val="none"/>
                <w:lang w:val="nl-NL"/>
              </w:rPr>
            </w:pPr>
          </w:p>
        </w:tc>
        <w:tc>
          <w:tcPr>
            <w:tcW w:w="1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highlight w:val="none"/>
                <w:lang w:val="nl-NL"/>
              </w:rPr>
            </w:pPr>
          </w:p>
        </w:tc>
        <w:tc>
          <w:tcPr>
            <w:tcW w:w="5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highlight w:val="none"/>
                <w:lang w:val="nl-NL"/>
              </w:rPr>
            </w:pPr>
          </w:p>
        </w:tc>
        <w:tc>
          <w:tcPr>
            <w:tcW w:w="1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highlight w:val="none"/>
                <w:lang w:val="nl-NL"/>
              </w:rPr>
            </w:pPr>
          </w:p>
        </w:tc>
        <w:tc>
          <w:tcPr>
            <w:tcW w:w="1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highlight w:val="none"/>
                <w:lang w:val="nl-NL"/>
              </w:rPr>
            </w:pPr>
          </w:p>
        </w:tc>
        <w:tc>
          <w:tcPr>
            <w:tcW w:w="312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/>
                <w:b/>
                <w:bCs/>
                <w:highlight w:val="none"/>
                <w:lang w:val="vi-VN"/>
              </w:rPr>
            </w:pPr>
            <w:r>
              <w:rPr>
                <w:rFonts w:hint="default"/>
                <w:b/>
                <w:bCs/>
                <w:highlight w:val="none"/>
                <w:lang w:val="vi-VN"/>
              </w:rPr>
              <w:t>2 TN</w:t>
            </w:r>
          </w:p>
          <w:p>
            <w:pPr>
              <w:jc w:val="center"/>
              <w:rPr>
                <w:rFonts w:hint="default"/>
                <w:b/>
                <w:bCs/>
                <w:highlight w:val="none"/>
                <w:lang w:val="vi-VN"/>
              </w:rPr>
            </w:pPr>
            <w:r>
              <w:rPr>
                <w:rFonts w:hint="default"/>
                <w:b/>
                <w:bCs/>
                <w:highlight w:val="none"/>
                <w:lang w:val="vi-VN"/>
              </w:rPr>
              <w:t>0,67 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5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eastAsia="Arial Unicode MS"/>
                <w:b w:val="0"/>
                <w:bCs w:val="0"/>
                <w:i/>
                <w:iCs/>
                <w:color w:val="000000"/>
                <w:sz w:val="24"/>
                <w:lang w:val="vi-VN"/>
              </w:rPr>
            </w:pPr>
            <w:r>
              <w:rPr>
                <w:rFonts w:hint="default" w:eastAsia="Arial Unicode MS"/>
                <w:b w:val="0"/>
                <w:bCs w:val="0"/>
                <w:i/>
                <w:iCs/>
                <w:color w:val="000000"/>
                <w:sz w:val="24"/>
                <w:lang w:val="vi-VN"/>
              </w:rPr>
              <w:t>Số câu</w:t>
            </w:r>
          </w:p>
          <w:p>
            <w:pPr>
              <w:jc w:val="center"/>
              <w:rPr>
                <w:b/>
                <w:bCs/>
                <w:i/>
                <w:iCs/>
                <w:highlight w:val="none"/>
                <w:lang w:val="nl-NL"/>
              </w:rPr>
            </w:pPr>
            <w:r>
              <w:rPr>
                <w:rFonts w:hint="default" w:eastAsia="Arial Unicode MS"/>
                <w:b w:val="0"/>
                <w:bCs w:val="0"/>
                <w:i/>
                <w:iCs/>
                <w:color w:val="000000"/>
                <w:sz w:val="24"/>
                <w:lang w:val="vi-VN"/>
              </w:rPr>
              <w:t>Số điểm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/>
                <w:i/>
                <w:iCs/>
                <w:highlight w:val="none"/>
                <w:lang w:val="vi-VN"/>
              </w:rPr>
            </w:pPr>
            <w:r>
              <w:rPr>
                <w:rFonts w:hint="default"/>
                <w:i/>
                <w:iCs/>
                <w:highlight w:val="none"/>
                <w:lang w:val="vi-VN"/>
              </w:rPr>
              <w:t>2</w:t>
            </w:r>
          </w:p>
          <w:p>
            <w:pPr>
              <w:jc w:val="center"/>
              <w:rPr>
                <w:rFonts w:hint="default"/>
                <w:i/>
                <w:iCs/>
                <w:highlight w:val="none"/>
                <w:lang w:val="vi-VN"/>
              </w:rPr>
            </w:pPr>
            <w:r>
              <w:rPr>
                <w:rFonts w:hint="default"/>
                <w:i/>
                <w:iCs/>
                <w:highlight w:val="none"/>
                <w:lang w:val="vi-VN"/>
              </w:rPr>
              <w:t>0,67 đ</w:t>
            </w:r>
          </w:p>
        </w:tc>
        <w:tc>
          <w:tcPr>
            <w:tcW w:w="1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i/>
                <w:iCs/>
                <w:highlight w:val="none"/>
                <w:lang w:val="nl-NL"/>
              </w:rPr>
            </w:pPr>
          </w:p>
        </w:tc>
        <w:tc>
          <w:tcPr>
            <w:tcW w:w="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i/>
                <w:iCs/>
                <w:highlight w:val="none"/>
                <w:lang w:val="nl-NL"/>
              </w:rPr>
            </w:pPr>
          </w:p>
        </w:tc>
        <w:tc>
          <w:tcPr>
            <w:tcW w:w="7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i/>
                <w:iCs/>
                <w:highlight w:val="none"/>
                <w:lang w:val="nl-NL"/>
              </w:rPr>
            </w:pPr>
          </w:p>
        </w:tc>
        <w:tc>
          <w:tcPr>
            <w:tcW w:w="1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i/>
                <w:iCs/>
                <w:highlight w:val="none"/>
                <w:lang w:val="nl-NL"/>
              </w:rPr>
            </w:pPr>
          </w:p>
        </w:tc>
        <w:tc>
          <w:tcPr>
            <w:tcW w:w="5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i/>
                <w:iCs/>
                <w:highlight w:val="none"/>
                <w:lang w:val="nl-NL"/>
              </w:rPr>
            </w:pPr>
          </w:p>
        </w:tc>
        <w:tc>
          <w:tcPr>
            <w:tcW w:w="1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i/>
                <w:iCs/>
                <w:highlight w:val="none"/>
                <w:lang w:val="nl-NL"/>
              </w:rPr>
            </w:pPr>
          </w:p>
        </w:tc>
        <w:tc>
          <w:tcPr>
            <w:tcW w:w="1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i/>
                <w:iCs/>
                <w:highlight w:val="none"/>
                <w:lang w:val="nl-NL"/>
              </w:rPr>
            </w:pPr>
          </w:p>
        </w:tc>
        <w:tc>
          <w:tcPr>
            <w:tcW w:w="31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/>
                <w:b/>
                <w:bCs/>
                <w:i/>
                <w:iCs/>
                <w:highlight w:val="none"/>
                <w:lang w:val="vi-V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5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/>
                <w:b/>
                <w:bCs/>
                <w:highlight w:val="none"/>
                <w:lang w:val="vi-VN"/>
              </w:rPr>
            </w:pPr>
            <w:r>
              <w:rPr>
                <w:b/>
                <w:bCs/>
                <w:highlight w:val="none"/>
                <w:lang w:val="nl-NL"/>
              </w:rPr>
              <w:t>Tổng</w:t>
            </w:r>
            <w:r>
              <w:rPr>
                <w:rFonts w:hint="default"/>
                <w:b/>
                <w:bCs/>
                <w:highlight w:val="none"/>
                <w:lang w:val="vi-VN"/>
              </w:rPr>
              <w:t xml:space="preserve"> câu</w:t>
            </w:r>
          </w:p>
          <w:p>
            <w:pPr>
              <w:jc w:val="center"/>
              <w:rPr>
                <w:rFonts w:hint="default"/>
                <w:b/>
                <w:bCs/>
                <w:highlight w:val="none"/>
                <w:lang w:val="vi-VN"/>
              </w:rPr>
            </w:pPr>
            <w:r>
              <w:rPr>
                <w:rFonts w:hint="default"/>
                <w:b/>
                <w:bCs/>
                <w:highlight w:val="none"/>
                <w:lang w:val="vi-VN"/>
              </w:rPr>
              <w:t>Tỉ lệ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highlight w:val="none"/>
                <w:lang w:val="nl-NL"/>
              </w:rPr>
            </w:pPr>
            <w:r>
              <w:rPr>
                <w:rFonts w:hint="default"/>
                <w:highlight w:val="none"/>
                <w:lang w:val="vi-VN"/>
              </w:rPr>
              <w:t xml:space="preserve">12 </w:t>
            </w:r>
            <w:r>
              <w:rPr>
                <w:highlight w:val="none"/>
                <w:lang w:val="nl-NL"/>
              </w:rPr>
              <w:t>câu</w:t>
            </w:r>
          </w:p>
          <w:p>
            <w:pPr>
              <w:jc w:val="center"/>
              <w:rPr>
                <w:rFonts w:hint="default"/>
                <w:highlight w:val="none"/>
                <w:lang w:val="vi-VN"/>
              </w:rPr>
            </w:pPr>
            <w:r>
              <w:rPr>
                <w:rFonts w:hint="default"/>
                <w:highlight w:val="none"/>
                <w:lang w:val="vi-VN"/>
              </w:rPr>
              <w:t xml:space="preserve">40% </w:t>
            </w:r>
          </w:p>
        </w:tc>
        <w:tc>
          <w:tcPr>
            <w:tcW w:w="1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highlight w:val="none"/>
                <w:lang w:val="nl-NL"/>
              </w:rPr>
            </w:pPr>
          </w:p>
        </w:tc>
        <w:tc>
          <w:tcPr>
            <w:tcW w:w="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highlight w:val="none"/>
                <w:lang w:val="nl-NL"/>
              </w:rPr>
            </w:pPr>
            <w:r>
              <w:rPr>
                <w:rFonts w:hint="default"/>
                <w:highlight w:val="none"/>
                <w:lang w:val="vi-VN"/>
              </w:rPr>
              <w:t xml:space="preserve">3 </w:t>
            </w:r>
            <w:r>
              <w:rPr>
                <w:highlight w:val="none"/>
                <w:lang w:val="nl-NL"/>
              </w:rPr>
              <w:t>câu</w:t>
            </w:r>
          </w:p>
          <w:p>
            <w:pPr>
              <w:jc w:val="center"/>
              <w:rPr>
                <w:rFonts w:hint="default"/>
                <w:highlight w:val="none"/>
                <w:lang w:val="vi-VN"/>
              </w:rPr>
            </w:pPr>
            <w:r>
              <w:rPr>
                <w:rFonts w:hint="default"/>
                <w:highlight w:val="none"/>
                <w:lang w:val="vi-VN"/>
              </w:rPr>
              <w:t xml:space="preserve"> </w:t>
            </w:r>
            <w:r>
              <w:rPr>
                <w:highlight w:val="none"/>
                <w:lang w:val="nl-NL"/>
              </w:rPr>
              <w:t>1</w:t>
            </w:r>
            <w:r>
              <w:rPr>
                <w:rFonts w:hint="default"/>
                <w:highlight w:val="none"/>
                <w:lang w:val="vi-VN"/>
              </w:rPr>
              <w:t>0%</w:t>
            </w:r>
          </w:p>
        </w:tc>
        <w:tc>
          <w:tcPr>
            <w:tcW w:w="7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highlight w:val="none"/>
                <w:lang w:val="nl-NL"/>
              </w:rPr>
            </w:pPr>
            <w:r>
              <w:rPr>
                <w:highlight w:val="none"/>
                <w:lang w:val="nl-NL"/>
              </w:rPr>
              <w:t>1câu</w:t>
            </w:r>
          </w:p>
          <w:p>
            <w:pPr>
              <w:jc w:val="center"/>
              <w:rPr>
                <w:rFonts w:hint="default"/>
                <w:highlight w:val="none"/>
                <w:lang w:val="vi-VN"/>
              </w:rPr>
            </w:pPr>
            <w:r>
              <w:rPr>
                <w:highlight w:val="none"/>
                <w:lang w:val="nl-NL"/>
              </w:rPr>
              <w:t>2</w:t>
            </w:r>
            <w:r>
              <w:rPr>
                <w:rFonts w:hint="default"/>
                <w:highlight w:val="none"/>
                <w:lang w:val="vi-VN"/>
              </w:rPr>
              <w:t>0%</w:t>
            </w:r>
          </w:p>
        </w:tc>
        <w:tc>
          <w:tcPr>
            <w:tcW w:w="1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highlight w:val="none"/>
                <w:lang w:val="nl-NL"/>
              </w:rPr>
            </w:pPr>
          </w:p>
        </w:tc>
        <w:tc>
          <w:tcPr>
            <w:tcW w:w="5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highlight w:val="none"/>
                <w:lang w:val="nl-NL"/>
              </w:rPr>
            </w:pPr>
            <w:r>
              <w:rPr>
                <w:highlight w:val="none"/>
                <w:lang w:val="nl-NL"/>
              </w:rPr>
              <w:t>1câu</w:t>
            </w:r>
          </w:p>
          <w:p>
            <w:pPr>
              <w:jc w:val="center"/>
              <w:rPr>
                <w:rFonts w:hint="default"/>
                <w:highlight w:val="none"/>
                <w:lang w:val="vi-VN"/>
              </w:rPr>
            </w:pPr>
            <w:r>
              <w:rPr>
                <w:rFonts w:hint="default"/>
                <w:highlight w:val="none"/>
                <w:lang w:val="vi-VN"/>
              </w:rPr>
              <w:t>20%</w:t>
            </w:r>
          </w:p>
        </w:tc>
        <w:tc>
          <w:tcPr>
            <w:tcW w:w="1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highlight w:val="none"/>
                <w:lang w:val="nl-NL"/>
              </w:rPr>
            </w:pPr>
          </w:p>
        </w:tc>
        <w:tc>
          <w:tcPr>
            <w:tcW w:w="1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/>
                <w:highlight w:val="none"/>
                <w:lang w:val="vi-VN"/>
              </w:rPr>
            </w:pPr>
            <w:r>
              <w:rPr>
                <w:rFonts w:hint="default"/>
                <w:highlight w:val="none"/>
                <w:lang w:val="vi-VN"/>
              </w:rPr>
              <w:t>1 Câu</w:t>
            </w:r>
          </w:p>
          <w:p>
            <w:pPr>
              <w:jc w:val="center"/>
              <w:rPr>
                <w:rFonts w:hint="default"/>
                <w:highlight w:val="none"/>
                <w:lang w:val="vi-VN"/>
              </w:rPr>
            </w:pPr>
            <w:r>
              <w:rPr>
                <w:rFonts w:hint="default"/>
                <w:highlight w:val="none"/>
                <w:lang w:val="vi-VN"/>
              </w:rPr>
              <w:t>10%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/>
                <w:b/>
                <w:bCs/>
                <w:highlight w:val="none"/>
                <w:lang w:val="vi-VN"/>
              </w:rPr>
            </w:pPr>
            <w:r>
              <w:rPr>
                <w:rFonts w:hint="default"/>
                <w:b/>
                <w:bCs/>
                <w:highlight w:val="none"/>
                <w:lang w:val="vi-VN"/>
              </w:rPr>
              <w:t>15TN - 3 TL</w:t>
            </w:r>
          </w:p>
          <w:p>
            <w:pPr>
              <w:jc w:val="center"/>
              <w:rPr>
                <w:rFonts w:hint="default"/>
                <w:b/>
                <w:bCs/>
                <w:highlight w:val="none"/>
                <w:lang w:val="vi-VN"/>
              </w:rPr>
            </w:pPr>
            <w:r>
              <w:rPr>
                <w:rFonts w:hint="default"/>
                <w:b/>
                <w:bCs/>
                <w:highlight w:val="none"/>
                <w:lang w:val="vi-V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5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/>
                <w:b/>
                <w:bCs/>
                <w:highlight w:val="none"/>
                <w:lang w:val="vi-VN"/>
              </w:rPr>
            </w:pPr>
            <w:r>
              <w:rPr>
                <w:rFonts w:hint="default"/>
                <w:b/>
                <w:bCs/>
                <w:highlight w:val="none"/>
                <w:lang w:val="vi-VN"/>
              </w:rPr>
              <w:t>Tổng điểm</w:t>
            </w:r>
          </w:p>
        </w:tc>
        <w:tc>
          <w:tcPr>
            <w:tcW w:w="63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/>
                <w:highlight w:val="none"/>
                <w:lang w:val="vi-VN"/>
              </w:rPr>
            </w:pPr>
            <w:r>
              <w:rPr>
                <w:rFonts w:hint="default"/>
                <w:highlight w:val="none"/>
                <w:lang w:val="vi-VN"/>
              </w:rPr>
              <w:t>4</w:t>
            </w:r>
          </w:p>
        </w:tc>
        <w:tc>
          <w:tcPr>
            <w:tcW w:w="124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/>
                <w:highlight w:val="none"/>
                <w:lang w:val="vi-VN"/>
              </w:rPr>
            </w:pPr>
            <w:r>
              <w:rPr>
                <w:rFonts w:hint="default"/>
                <w:highlight w:val="none"/>
                <w:lang w:val="vi-VN"/>
              </w:rPr>
              <w:t>3</w:t>
            </w:r>
          </w:p>
        </w:tc>
        <w:tc>
          <w:tcPr>
            <w:tcW w:w="78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/>
                <w:highlight w:val="none"/>
                <w:lang w:val="vi-VN"/>
              </w:rPr>
            </w:pPr>
            <w:r>
              <w:rPr>
                <w:rFonts w:hint="default"/>
                <w:highlight w:val="none"/>
                <w:lang w:val="vi-VN"/>
              </w:rPr>
              <w:t>2</w:t>
            </w:r>
          </w:p>
        </w:tc>
        <w:tc>
          <w:tcPr>
            <w:tcW w:w="151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/>
                <w:highlight w:val="none"/>
                <w:lang w:val="vi-VN"/>
              </w:rPr>
            </w:pPr>
            <w:r>
              <w:rPr>
                <w:rFonts w:hint="default"/>
                <w:highlight w:val="none"/>
                <w:lang w:val="vi-VN"/>
              </w:rPr>
              <w:t>1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/>
                <w:b/>
                <w:bCs/>
                <w:highlight w:val="none"/>
                <w:lang w:val="vi-VN"/>
              </w:rPr>
            </w:pPr>
            <w:r>
              <w:rPr>
                <w:rFonts w:hint="default"/>
                <w:b/>
                <w:bCs/>
                <w:highlight w:val="none"/>
                <w:lang w:val="vi-VN"/>
              </w:rPr>
              <w:t>10</w:t>
            </w:r>
          </w:p>
        </w:tc>
      </w:tr>
    </w:tbl>
    <w:p>
      <w:pPr>
        <w:tabs>
          <w:tab w:val="left" w:pos="1440"/>
        </w:tabs>
        <w:ind w:left="360"/>
        <w:jc w:val="center"/>
        <w:rPr>
          <w:rFonts w:ascii="Times New Roman" w:hAnsi="Times New Roman"/>
          <w:sz w:val="24"/>
          <w:highlight w:val="none"/>
        </w:rPr>
      </w:pPr>
    </w:p>
    <w:p>
      <w:pPr>
        <w:tabs>
          <w:tab w:val="left" w:pos="1440"/>
        </w:tabs>
        <w:ind w:left="360"/>
        <w:jc w:val="center"/>
        <w:rPr>
          <w:rFonts w:ascii="Times New Roman" w:hAnsi="Times New Roman"/>
          <w:sz w:val="24"/>
          <w:highlight w:val="none"/>
        </w:rPr>
      </w:pPr>
    </w:p>
    <w:p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highlight w:val="none"/>
        </w:rPr>
        <w:t>- Kiểm tra kiến thức, kỹ</w:t>
      </w:r>
      <w:r>
        <w:rPr>
          <w:rFonts w:ascii="Times New Roman" w:hAnsi="Times New Roman"/>
          <w:sz w:val="24"/>
        </w:rPr>
        <w:t xml:space="preserve"> năng cơ bản các bài:</w:t>
      </w:r>
      <w:r>
        <w:rPr>
          <w:rFonts w:ascii="Times New Roman" w:hAnsi="Times New Roman"/>
          <w:b/>
          <w:bCs/>
          <w:sz w:val="24"/>
        </w:rPr>
        <w:t xml:space="preserve"> </w:t>
      </w:r>
      <w:r>
        <w:rPr>
          <w:rFonts w:ascii="Times New Roman" w:hAnsi="Times New Roman"/>
          <w:bCs/>
          <w:sz w:val="24"/>
        </w:rPr>
        <w:t>Vị trí, hình dạng lãnh thổ Việt Nam</w:t>
      </w:r>
      <w:r>
        <w:rPr>
          <w:rFonts w:ascii="Times New Roman" w:hAnsi="Times New Roman"/>
          <w:sz w:val="24"/>
        </w:rPr>
        <w:t>, lịch sử phát triển của tự nhiên Việt Nam, địa hình Việt Nam, khí hậu Việt Nam, sông ngòi Việt Nam, đất Việt Nam.</w:t>
      </w:r>
    </w:p>
    <w:p>
      <w:pPr>
        <w:tabs>
          <w:tab w:val="left" w:pos="1440"/>
        </w:tabs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Kiểm tra ở </w:t>
      </w:r>
      <w:r>
        <w:rPr>
          <w:rFonts w:hint="default"/>
          <w:sz w:val="24"/>
          <w:lang w:val="vi-VN"/>
        </w:rPr>
        <w:t>4</w:t>
      </w:r>
      <w:r>
        <w:rPr>
          <w:rFonts w:ascii="Times New Roman" w:hAnsi="Times New Roman"/>
          <w:sz w:val="24"/>
        </w:rPr>
        <w:t>cấp độ nhận thức: Nhận biết, thông hiểu</w:t>
      </w:r>
      <w:r>
        <w:rPr>
          <w:rFonts w:hint="default"/>
          <w:sz w:val="24"/>
          <w:lang w:val="vi-VN"/>
        </w:rPr>
        <w:t>,</w:t>
      </w:r>
      <w:r>
        <w:rPr>
          <w:rFonts w:ascii="Times New Roman" w:hAnsi="Times New Roman"/>
          <w:sz w:val="24"/>
        </w:rPr>
        <w:t xml:space="preserve"> vận dụng</w:t>
      </w:r>
      <w:r>
        <w:rPr>
          <w:rFonts w:hint="default"/>
          <w:sz w:val="24"/>
          <w:lang w:val="vi-VN"/>
        </w:rPr>
        <w:t>, vận dụng cao</w:t>
      </w:r>
      <w:r>
        <w:rPr>
          <w:rFonts w:ascii="Times New Roman" w:hAnsi="Times New Roman"/>
          <w:sz w:val="24"/>
        </w:rPr>
        <w:t>.</w:t>
      </w:r>
    </w:p>
    <w:p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- Hình thức kiểm tra:</w:t>
      </w:r>
    </w:p>
    <w:p>
      <w:pPr>
        <w:ind w:left="36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Hình thức kiểm tra </w:t>
      </w:r>
      <w:r>
        <w:rPr>
          <w:rFonts w:hint="default"/>
          <w:sz w:val="24"/>
          <w:lang w:val="vi-VN"/>
        </w:rPr>
        <w:t>5</w:t>
      </w:r>
      <w:r>
        <w:rPr>
          <w:rFonts w:ascii="Times New Roman" w:hAnsi="Times New Roman"/>
          <w:sz w:val="24"/>
        </w:rPr>
        <w:t xml:space="preserve">0% trắc nghiệm và </w:t>
      </w:r>
      <w:r>
        <w:rPr>
          <w:rFonts w:hint="default"/>
          <w:sz w:val="24"/>
          <w:lang w:val="vi-VN"/>
        </w:rPr>
        <w:t>5</w:t>
      </w:r>
      <w:r>
        <w:rPr>
          <w:rFonts w:ascii="Times New Roman" w:hAnsi="Times New Roman"/>
          <w:sz w:val="24"/>
        </w:rPr>
        <w:t>0% tự luận</w:t>
      </w:r>
      <w:bookmarkStart w:id="0" w:name="_GoBack"/>
      <w:bookmarkEnd w:id="0"/>
    </w:p>
    <w:p>
      <w:pPr>
        <w:jc w:val="center"/>
        <w:rPr>
          <w:b/>
          <w:sz w:val="28"/>
          <w:szCs w:val="28"/>
        </w:rPr>
      </w:pP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>
      <w:pPr>
        <w:jc w:val="center"/>
        <w:rPr>
          <w:b/>
          <w:sz w:val="28"/>
          <w:szCs w:val="28"/>
        </w:rPr>
      </w:pPr>
    </w:p>
    <w:p>
      <w:pPr>
        <w:jc w:val="center"/>
        <w:rPr>
          <w:b/>
          <w:sz w:val="28"/>
          <w:szCs w:val="28"/>
        </w:rPr>
      </w:pPr>
    </w:p>
    <w:p/>
    <w:sectPr>
      <w:pgSz w:w="16838" w:h="11906" w:orient="landscape"/>
      <w:pgMar w:top="850" w:right="850" w:bottom="896" w:left="1134" w:header="720" w:footer="720" w:gutter="0"/>
      <w:cols w:space="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94336A"/>
    <w:rsid w:val="0CF40B9F"/>
    <w:rsid w:val="0E2646A4"/>
    <w:rsid w:val="0F761B6A"/>
    <w:rsid w:val="13C41EFD"/>
    <w:rsid w:val="1B0D4C89"/>
    <w:rsid w:val="270804DC"/>
    <w:rsid w:val="27321EDD"/>
    <w:rsid w:val="2D9F4B41"/>
    <w:rsid w:val="2F4F682D"/>
    <w:rsid w:val="338D1741"/>
    <w:rsid w:val="33DB2014"/>
    <w:rsid w:val="34010D5F"/>
    <w:rsid w:val="34495F1B"/>
    <w:rsid w:val="375644CB"/>
    <w:rsid w:val="39A62619"/>
    <w:rsid w:val="447B7848"/>
    <w:rsid w:val="44E15E5E"/>
    <w:rsid w:val="4AB20AFC"/>
    <w:rsid w:val="4F6B5A0A"/>
    <w:rsid w:val="54537C2E"/>
    <w:rsid w:val="54F1783B"/>
    <w:rsid w:val="559F69B6"/>
    <w:rsid w:val="5B74245E"/>
    <w:rsid w:val="5E4B1755"/>
    <w:rsid w:val="5F29237E"/>
    <w:rsid w:val="60B81ABE"/>
    <w:rsid w:val="61EE1B3B"/>
    <w:rsid w:val="6F675DDE"/>
    <w:rsid w:val="711D470D"/>
    <w:rsid w:val="72556FDE"/>
    <w:rsid w:val="7A7A4913"/>
    <w:rsid w:val="7B723FF9"/>
    <w:rsid w:val="7D063F2D"/>
    <w:rsid w:val="7E0E6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spacing w:before="100" w:beforeAutospacing="1" w:after="100" w:afterAutospacing="1"/>
    </w:pPr>
  </w:style>
  <w:style w:type="table" w:styleId="7">
    <w:name w:val="Table Grid"/>
    <w:basedOn w:val="3"/>
    <w:qFormat/>
    <w:uiPriority w:val="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Office_11.2.0.11536_F1E327BC-269C-435d-A152-05C5408002CA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2023-04-17T14:05:00Z</dcterms:created>
  <dc:creator>LÊ PHI THANH</dc:creator>
  <cp:lastModifiedBy>Phithanh Le</cp:lastModifiedBy>
  <dcterms:modified xsi:type="dcterms:W3CDTF">2023-04-27T13:18:31Z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1033-11.2.0.11536</vt:lpwstr>
  </property>
  <property fmtid="{D5CDD505-2E9C-101B-9397-08002B2CF9AE}" pid="3" name="ICV">
    <vt:lpwstr>0F5B135FDC90417894B35FEF3C83ED8F</vt:lpwstr>
  </property>
</Properties>
</file>